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C1" w:rsidRDefault="002A131F">
      <w:pPr>
        <w:spacing w:line="360" w:lineRule="auto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Calibri" w:hint="eastAsia"/>
          <w:b/>
          <w:sz w:val="32"/>
          <w:szCs w:val="32"/>
        </w:rPr>
        <w:t>201</w:t>
      </w:r>
      <w:r w:rsidR="00684802">
        <w:rPr>
          <w:rFonts w:ascii="宋体" w:hAnsi="宋体" w:cs="Calibri" w:hint="eastAsia"/>
          <w:b/>
          <w:sz w:val="32"/>
          <w:szCs w:val="32"/>
        </w:rPr>
        <w:t>5</w:t>
      </w:r>
      <w:r>
        <w:rPr>
          <w:rFonts w:ascii="宋体" w:hAnsi="宋体" w:cs="宋体" w:hint="eastAsia"/>
          <w:b/>
          <w:sz w:val="32"/>
          <w:szCs w:val="32"/>
        </w:rPr>
        <w:t>年</w:t>
      </w:r>
      <w:r>
        <w:rPr>
          <w:rFonts w:ascii="宋体" w:hAnsi="宋体" w:cs="仿宋" w:hint="eastAsia"/>
          <w:b/>
          <w:sz w:val="32"/>
          <w:szCs w:val="32"/>
        </w:rPr>
        <w:t>中学生领导力（香港）培训营</w:t>
      </w:r>
    </w:p>
    <w:p w:rsidR="008A40C1" w:rsidRDefault="002A131F">
      <w:pPr>
        <w:spacing w:line="360" w:lineRule="auto"/>
        <w:jc w:val="center"/>
        <w:rPr>
          <w:rFonts w:ascii="宋体" w:hAnsi="宋体" w:cs="Calibri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日程表</w:t>
      </w:r>
    </w:p>
    <w:p w:rsidR="008A40C1" w:rsidRDefault="002A131F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时    间：</w:t>
      </w:r>
      <w:r w:rsidR="005237B4">
        <w:rPr>
          <w:rFonts w:ascii="宋体" w:hAnsi="宋体" w:cs="宋体" w:hint="eastAsia"/>
          <w:sz w:val="28"/>
          <w:szCs w:val="28"/>
        </w:rPr>
        <w:t>（一）</w:t>
      </w:r>
      <w:r w:rsidR="009D1910" w:rsidRPr="009D1910">
        <w:rPr>
          <w:rFonts w:ascii="宋体" w:hAnsi="宋体" w:cs="宋体" w:hint="eastAsia"/>
          <w:sz w:val="28"/>
          <w:szCs w:val="28"/>
        </w:rPr>
        <w:t>2</w:t>
      </w:r>
      <w:r w:rsidR="009D1910" w:rsidRPr="009D1910">
        <w:rPr>
          <w:rFonts w:ascii="宋体" w:hAnsi="宋体" w:cs="宋体"/>
          <w:sz w:val="28"/>
          <w:szCs w:val="28"/>
        </w:rPr>
        <w:t>015</w:t>
      </w:r>
      <w:r w:rsidR="009D1910" w:rsidRPr="009D1910">
        <w:rPr>
          <w:rFonts w:ascii="宋体" w:hAnsi="宋体" w:cs="宋体" w:hint="eastAsia"/>
          <w:sz w:val="28"/>
          <w:szCs w:val="28"/>
        </w:rPr>
        <w:t>年</w:t>
      </w:r>
      <w:r w:rsidR="0068480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eastAsia="zh-TW"/>
        </w:rPr>
        <w:t>月</w:t>
      </w:r>
      <w:r w:rsidR="00684802">
        <w:rPr>
          <w:rFonts w:ascii="宋体" w:hAnsi="宋体" w:cs="宋体" w:hint="eastAsia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  <w:lang w:eastAsia="zh-TW"/>
        </w:rPr>
        <w:t>日－</w:t>
      </w:r>
      <w:r w:rsidR="00805295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  <w:lang w:eastAsia="zh-TW"/>
        </w:rPr>
        <w:t>月</w:t>
      </w:r>
      <w:r w:rsidR="00805295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eastAsia="zh-TW"/>
        </w:rPr>
        <w:t>日</w:t>
      </w:r>
    </w:p>
    <w:p w:rsidR="005237B4" w:rsidRPr="005237B4" w:rsidRDefault="005237B4" w:rsidP="005237B4">
      <w:pPr>
        <w:spacing w:line="360" w:lineRule="auto"/>
        <w:ind w:firstLine="46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 w:rsidRPr="005237B4">
        <w:rPr>
          <w:rFonts w:ascii="宋体" w:hAnsi="宋体" w:hint="eastAsia"/>
          <w:sz w:val="28"/>
          <w:szCs w:val="28"/>
        </w:rPr>
        <w:t>（二）2015年2月27日</w:t>
      </w:r>
      <w:r>
        <w:rPr>
          <w:rFonts w:ascii="宋体" w:hAnsi="宋体" w:cs="宋体" w:hint="eastAsia"/>
          <w:sz w:val="28"/>
          <w:szCs w:val="28"/>
          <w:lang w:eastAsia="zh-TW"/>
        </w:rPr>
        <w:t>－</w:t>
      </w:r>
      <w:r w:rsidRPr="005237B4">
        <w:rPr>
          <w:rFonts w:ascii="宋体" w:hAnsi="宋体" w:hint="eastAsia"/>
          <w:sz w:val="28"/>
          <w:szCs w:val="28"/>
        </w:rPr>
        <w:t>3月4日</w:t>
      </w:r>
    </w:p>
    <w:p w:rsidR="008A40C1" w:rsidRDefault="002A131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    点：</w:t>
      </w:r>
      <w:r>
        <w:rPr>
          <w:rFonts w:ascii="宋体" w:hAnsi="宋体" w:cs="宋体" w:hint="eastAsia"/>
          <w:sz w:val="28"/>
          <w:szCs w:val="28"/>
        </w:rPr>
        <w:t>香港大学、香港中文大学、香港科技大学</w:t>
      </w:r>
    </w:p>
    <w:p w:rsidR="008A40C1" w:rsidRDefault="002A131F">
      <w:pPr>
        <w:spacing w:line="360" w:lineRule="auto"/>
        <w:rPr>
          <w:rFonts w:ascii="宋体" w:hAnsi="宋体" w:cs="Calibri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主    题：</w:t>
      </w:r>
      <w:r>
        <w:rPr>
          <w:rFonts w:ascii="宋体" w:hAnsi="宋体" w:cs="宋体" w:hint="eastAsia"/>
          <w:sz w:val="28"/>
          <w:szCs w:val="28"/>
        </w:rPr>
        <w:t>深度了解香港大学，提升发掘领导力，拓展国际化视野</w:t>
      </w:r>
    </w:p>
    <w:p w:rsidR="008A40C1" w:rsidRDefault="002A131F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日程安排：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992"/>
        <w:gridCol w:w="7229"/>
      </w:tblGrid>
      <w:tr w:rsidR="008A40C1">
        <w:tc>
          <w:tcPr>
            <w:tcW w:w="1277" w:type="dxa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活动内容</w:t>
            </w:r>
          </w:p>
        </w:tc>
      </w:tr>
      <w:tr w:rsidR="008A40C1">
        <w:trPr>
          <w:trHeight w:val="626"/>
        </w:trPr>
        <w:tc>
          <w:tcPr>
            <w:tcW w:w="1277" w:type="dxa"/>
            <w:vAlign w:val="center"/>
          </w:tcPr>
          <w:p w:rsidR="008A40C1" w:rsidRDefault="000E2C04" w:rsidP="00684802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第一天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下 午</w:t>
            </w:r>
          </w:p>
        </w:tc>
        <w:tc>
          <w:tcPr>
            <w:tcW w:w="7229" w:type="dxa"/>
          </w:tcPr>
          <w:p w:rsidR="008A40C1" w:rsidRDefault="002A131F" w:rsidP="009D191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报到</w:t>
            </w:r>
            <w:r w:rsidR="009D1910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深圳机场酒店集合</w:t>
            </w:r>
            <w:r w:rsidR="009D1910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住宿</w:t>
            </w:r>
            <w:r w:rsidR="009D1910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课前培训。</w:t>
            </w:r>
          </w:p>
        </w:tc>
      </w:tr>
      <w:tr w:rsidR="008A40C1">
        <w:tc>
          <w:tcPr>
            <w:tcW w:w="1277" w:type="dxa"/>
            <w:vMerge w:val="restart"/>
            <w:vAlign w:val="center"/>
          </w:tcPr>
          <w:p w:rsidR="008A40C1" w:rsidRDefault="000E2C04" w:rsidP="00684802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第二天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深圳出海关，进入香港。</w:t>
            </w:r>
          </w:p>
        </w:tc>
      </w:tr>
      <w:tr w:rsidR="008A40C1">
        <w:tc>
          <w:tcPr>
            <w:tcW w:w="1277" w:type="dxa"/>
            <w:vMerge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 午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游览金紫荆广场、山顶及杜莎夫人蜡像馆等。</w:t>
            </w:r>
          </w:p>
        </w:tc>
      </w:tr>
      <w:tr w:rsidR="008A40C1">
        <w:tc>
          <w:tcPr>
            <w:tcW w:w="1277" w:type="dxa"/>
            <w:vMerge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晚 上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乘观光船游览维多利亚港，沿九龙半岛及港岛北海岸观赏维多利亚港夜景，船上欣赏</w:t>
            </w:r>
            <w:r w:rsidR="009D1910"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幻彩咏香江</w:t>
            </w:r>
            <w:r w:rsidR="009D1910">
              <w:rPr>
                <w:rFonts w:ascii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多媒体灯光音乐汇演。</w:t>
            </w:r>
          </w:p>
        </w:tc>
      </w:tr>
      <w:tr w:rsidR="008A40C1">
        <w:tc>
          <w:tcPr>
            <w:tcW w:w="1277" w:type="dxa"/>
            <w:vMerge w:val="restart"/>
            <w:vAlign w:val="center"/>
          </w:tcPr>
          <w:p w:rsidR="008A40C1" w:rsidRDefault="000E2C04" w:rsidP="00684802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第三天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白天</w:t>
            </w:r>
          </w:p>
          <w:p w:rsidR="008A40C1" w:rsidRDefault="008A40C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A40C1" w:rsidRDefault="008A40C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香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港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课程开幕式：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全国各地学生分组，破冰活动，介绍导师及项目内容，设定课程目标。</w:t>
            </w:r>
          </w:p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了解香港大学：听港大学生分享</w:t>
            </w:r>
            <w:r w:rsidR="009D1910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大学生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生活及高中阶段应为申请大学做哪些准备；熟悉招生要求，感受各学系学科的多样性及多彩的大学生活。</w:t>
            </w:r>
          </w:p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百人村庄：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以互动形式了解全球议题，如卫生、贫穷、医疗、教育及财富分配等。从全球角度审视自身的处境。</w:t>
            </w:r>
          </w:p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环球之旅：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来自世界不同国家的导师利用不同的媒体、传统服饰、食品、实物等介绍当地文化，拓展全球视野。</w:t>
            </w:r>
          </w:p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文化体验：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通过音乐、击鼓等活动体验非洲的传统文化，来自巴基斯坦的导师分享少数民族在香港的历史背景、文化和生活。</w:t>
            </w:r>
          </w:p>
          <w:p w:rsidR="008A40C1" w:rsidRDefault="002A131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模拟公平贸易：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以模拟活动体验第三世界的社区生活，在小组里与导师共同完成学习及任务，利用本地及世界的真实例子激励学生积极推动社会的进步。</w:t>
            </w:r>
          </w:p>
        </w:tc>
      </w:tr>
      <w:tr w:rsidR="008A40C1" w:rsidRPr="00D06BAA">
        <w:tc>
          <w:tcPr>
            <w:tcW w:w="1277" w:type="dxa"/>
            <w:vMerge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晚上</w:t>
            </w:r>
          </w:p>
        </w:tc>
        <w:tc>
          <w:tcPr>
            <w:tcW w:w="7229" w:type="dxa"/>
          </w:tcPr>
          <w:p w:rsidR="008A40C1" w:rsidRPr="00750217" w:rsidRDefault="00D06BAA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 w:rsidRPr="00750217">
              <w:rPr>
                <w:rFonts w:ascii="宋体" w:hAnsi="宋体" w:cs="宋体" w:hint="eastAsia"/>
                <w:color w:val="000000"/>
                <w:sz w:val="24"/>
                <w:szCs w:val="24"/>
              </w:rPr>
              <w:t>宣布“寻找最中意的香港元素”活动分组及小组设计活动计划</w:t>
            </w:r>
          </w:p>
        </w:tc>
      </w:tr>
      <w:tr w:rsidR="008A40C1">
        <w:tc>
          <w:tcPr>
            <w:tcW w:w="1277" w:type="dxa"/>
            <w:vMerge w:val="restart"/>
            <w:vAlign w:val="center"/>
          </w:tcPr>
          <w:p w:rsidR="008A40C1" w:rsidRDefault="000E2C04" w:rsidP="00684802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第四天</w:t>
            </w:r>
          </w:p>
        </w:tc>
        <w:tc>
          <w:tcPr>
            <w:tcW w:w="992" w:type="dxa"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A40C1" w:rsidRDefault="008A40C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 天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香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港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</w:tc>
        <w:tc>
          <w:tcPr>
            <w:tcW w:w="7229" w:type="dxa"/>
          </w:tcPr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PMingLiU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团队合作：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利用有趣的活动建立合作精神，在短时间内完成团队策划及任务。</w:t>
            </w:r>
          </w:p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PMingLiU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思考技巧：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来自牛津大学的导师传授如何组织资料，建立论据和巩固论点，鼓励学生表达个人观点和意见。</w:t>
            </w:r>
          </w:p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PMingLiU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创意发挥：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以新颖的游戏和活动启发创意，认识自身思考的盲点，了解并把创意运用到生活中。</w:t>
            </w:r>
          </w:p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PMingLiU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科技创新：</w:t>
            </w:r>
            <w:r>
              <w:rPr>
                <w:rFonts w:ascii="宋体" w:hAnsi="宋体" w:cs="PMingLiU" w:hint="eastAsia"/>
                <w:color w:val="000000"/>
                <w:sz w:val="24"/>
                <w:szCs w:val="24"/>
              </w:rPr>
              <w:t>从全球成功社会创新例子中，剖析科技的应用及创新的可能性，让学生活学活用。</w:t>
            </w:r>
          </w:p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沟通技巧：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从</w:t>
            </w:r>
            <w:r>
              <w:rPr>
                <w:rFonts w:ascii="宋体" w:hAnsi="宋体" w:cs="Cambria"/>
                <w:color w:val="000000"/>
                <w:sz w:val="24"/>
                <w:szCs w:val="24"/>
              </w:rPr>
              <w:t>DISC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的个性分析活动中，了解自己的沟通模式，明白与不同性格的人相处及有效表达意见的技巧。</w:t>
            </w:r>
          </w:p>
          <w:p w:rsidR="008A40C1" w:rsidRDefault="002A131F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与香港中文大学学生互动交流。</w:t>
            </w:r>
          </w:p>
        </w:tc>
      </w:tr>
      <w:tr w:rsidR="008A40C1">
        <w:tc>
          <w:tcPr>
            <w:tcW w:w="1277" w:type="dxa"/>
            <w:vMerge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晚上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定下地点和目标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与大学生畅游香港，寻找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</w:t>
            </w:r>
            <w:r>
              <w:rPr>
                <w:rFonts w:ascii="宋体" w:hAnsi="宋体" w:cs="宋体" w:hint="eastAsia"/>
                <w:sz w:val="24"/>
                <w:szCs w:val="24"/>
              </w:rPr>
              <w:t>最中意的香港元素”。</w:t>
            </w:r>
          </w:p>
        </w:tc>
      </w:tr>
      <w:tr w:rsidR="008A40C1">
        <w:tc>
          <w:tcPr>
            <w:tcW w:w="1277" w:type="dxa"/>
            <w:vMerge w:val="restart"/>
            <w:vAlign w:val="center"/>
          </w:tcPr>
          <w:p w:rsidR="008A40C1" w:rsidRDefault="000E2C04" w:rsidP="00684802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第五天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白天</w:t>
            </w:r>
          </w:p>
          <w:p w:rsidR="008A40C1" w:rsidRDefault="008A40C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香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港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</w:t>
            </w:r>
          </w:p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</w:tc>
        <w:tc>
          <w:tcPr>
            <w:tcW w:w="7229" w:type="dxa"/>
          </w:tcPr>
          <w:p w:rsidR="008A40C1" w:rsidRDefault="002A131F">
            <w:pPr>
              <w:pStyle w:val="1"/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  演讲技巧：介绍不同类型的演讲风格及技巧，学生按小组汇报任务（以“我最中意的香港元素”为主题），让导师为学生做出评估及提供实用的改善建议。</w:t>
            </w:r>
          </w:p>
          <w:p w:rsidR="008A40C1" w:rsidRDefault="002A131F">
            <w:pPr>
              <w:pStyle w:val="1"/>
              <w:spacing w:line="360" w:lineRule="auto"/>
              <w:ind w:left="480" w:hangingChars="200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  辩论技巧：整合学到的思</w:t>
            </w:r>
            <w:r>
              <w:rPr>
                <w:rFonts w:ascii="宋体" w:hAnsi="宋体" w:cs="宋体" w:hint="eastAsia"/>
                <w:sz w:val="24"/>
                <w:szCs w:val="24"/>
              </w:rPr>
              <w:t>考技巧、沟通技巧和表达技巧，通过团体合作统合意见，辩论全球议题。</w:t>
            </w:r>
          </w:p>
          <w:p w:rsidR="008A40C1" w:rsidRDefault="002A131F">
            <w:pPr>
              <w:pStyle w:val="1"/>
              <w:spacing w:line="360" w:lineRule="auto"/>
              <w:ind w:left="480" w:hangingChars="200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  与香港科技大学学生互动交流。</w:t>
            </w:r>
          </w:p>
          <w:p w:rsidR="008A40C1" w:rsidRDefault="002A131F">
            <w:pPr>
              <w:pStyle w:val="1"/>
              <w:spacing w:line="360" w:lineRule="auto"/>
              <w:ind w:left="480" w:hangingChars="200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  生涯探论：从升学、职业和国际化的视野中得到灵感，设想自己的未来，设定挑战性目标和个人承诺。</w:t>
            </w:r>
          </w:p>
          <w:p w:rsidR="008A40C1" w:rsidRPr="00D06BAA" w:rsidRDefault="002A131F" w:rsidP="00D06BAA">
            <w:pPr>
              <w:pStyle w:val="1"/>
              <w:spacing w:line="360" w:lineRule="auto"/>
              <w:ind w:left="480" w:hangingChars="200" w:hanging="480"/>
              <w:rPr>
                <w:rFonts w:ascii="宋体" w:hAnsi="宋体" w:cs="PMingLiU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  目标设定与梦想：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通过“踏圈活动”反思过去、现在和未来的生活，启发学生发挥最大潜能，实践和创造更远大的梦想。</w:t>
            </w:r>
          </w:p>
        </w:tc>
      </w:tr>
      <w:tr w:rsidR="008A40C1">
        <w:tc>
          <w:tcPr>
            <w:tcW w:w="1277" w:type="dxa"/>
            <w:vMerge/>
            <w:vAlign w:val="center"/>
          </w:tcPr>
          <w:p w:rsidR="008A40C1" w:rsidRDefault="008A40C1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晚 上</w:t>
            </w:r>
          </w:p>
        </w:tc>
        <w:tc>
          <w:tcPr>
            <w:tcW w:w="7229" w:type="dxa"/>
          </w:tcPr>
          <w:p w:rsidR="008A40C1" w:rsidRPr="00D06BAA" w:rsidRDefault="00D06BAA" w:rsidP="00D06BAA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公众演讲及闭幕式</w:t>
            </w:r>
            <w:r>
              <w:rPr>
                <w:rFonts w:ascii="宋体" w:hAnsi="宋体" w:cs="宋体" w:hint="eastAsia"/>
                <w:sz w:val="24"/>
                <w:szCs w:val="24"/>
              </w:rPr>
              <w:t>：以演讲汇报的方式巩固学习，综合所学的观点和想法分享在学习中感受到的乐趣，并颁发课程证书。</w:t>
            </w:r>
          </w:p>
        </w:tc>
      </w:tr>
      <w:tr w:rsidR="008A40C1">
        <w:tc>
          <w:tcPr>
            <w:tcW w:w="1277" w:type="dxa"/>
            <w:vMerge w:val="restart"/>
            <w:vAlign w:val="center"/>
          </w:tcPr>
          <w:p w:rsidR="008A40C1" w:rsidRDefault="000E2C04" w:rsidP="00805295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第六天</w:t>
            </w:r>
          </w:p>
        </w:tc>
        <w:tc>
          <w:tcPr>
            <w:tcW w:w="992" w:type="dxa"/>
            <w:vAlign w:val="center"/>
          </w:tcPr>
          <w:p w:rsidR="008A40C1" w:rsidRDefault="002A13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 午</w:t>
            </w:r>
          </w:p>
        </w:tc>
        <w:tc>
          <w:tcPr>
            <w:tcW w:w="7229" w:type="dxa"/>
          </w:tcPr>
          <w:p w:rsidR="008A40C1" w:rsidRDefault="009139D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A方案：</w:t>
            </w:r>
            <w:r w:rsidR="002A131F">
              <w:rPr>
                <w:rFonts w:ascii="宋体" w:hAnsi="宋体" w:cs="宋体" w:hint="eastAsia"/>
                <w:color w:val="000000"/>
                <w:sz w:val="24"/>
                <w:szCs w:val="24"/>
              </w:rPr>
              <w:t>游览香港海洋公园（含午餐）</w:t>
            </w:r>
          </w:p>
          <w:p w:rsidR="009139DA" w:rsidRDefault="009139D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B方案：香港迪斯尼</w:t>
            </w:r>
            <w:r w:rsidR="00D06BAA">
              <w:rPr>
                <w:rFonts w:ascii="宋体" w:hAnsi="宋体" w:cs="宋体" w:hint="eastAsia"/>
                <w:color w:val="000000"/>
                <w:sz w:val="24"/>
                <w:szCs w:val="24"/>
              </w:rPr>
              <w:t>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园（含午餐）</w:t>
            </w:r>
          </w:p>
          <w:p w:rsidR="009139DA" w:rsidRDefault="009139D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C方案：在老师的带领下前往铜锣湾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了解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香港文化的多样性。</w:t>
            </w:r>
          </w:p>
        </w:tc>
      </w:tr>
      <w:tr w:rsidR="008A40C1">
        <w:tc>
          <w:tcPr>
            <w:tcW w:w="1277" w:type="dxa"/>
            <w:vMerge/>
          </w:tcPr>
          <w:p w:rsidR="008A40C1" w:rsidRDefault="008A40C1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C1" w:rsidRDefault="009139D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傍 晚</w:t>
            </w:r>
          </w:p>
        </w:tc>
        <w:tc>
          <w:tcPr>
            <w:tcW w:w="7229" w:type="dxa"/>
          </w:tcPr>
          <w:p w:rsidR="008A40C1" w:rsidRDefault="002A13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集合出关，返回深圳。</w:t>
            </w:r>
          </w:p>
        </w:tc>
      </w:tr>
    </w:tbl>
    <w:p w:rsidR="008A40C1" w:rsidRDefault="008A40C1">
      <w:pPr>
        <w:spacing w:line="360" w:lineRule="auto"/>
        <w:rPr>
          <w:rFonts w:ascii="宋体" w:hAnsi="宋体"/>
        </w:rPr>
      </w:pPr>
    </w:p>
    <w:sectPr w:rsidR="008A40C1" w:rsidSect="008A40C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C5" w:rsidRDefault="00974BC5" w:rsidP="005D7E12">
      <w:r>
        <w:separator/>
      </w:r>
    </w:p>
  </w:endnote>
  <w:endnote w:type="continuationSeparator" w:id="0">
    <w:p w:rsidR="00974BC5" w:rsidRDefault="00974BC5" w:rsidP="005D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C5" w:rsidRDefault="00974BC5" w:rsidP="005D7E12">
      <w:r>
        <w:separator/>
      </w:r>
    </w:p>
  </w:footnote>
  <w:footnote w:type="continuationSeparator" w:id="0">
    <w:p w:rsidR="00974BC5" w:rsidRDefault="00974BC5" w:rsidP="005D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BEF4B15"/>
    <w:multiLevelType w:val="hybridMultilevel"/>
    <w:tmpl w:val="B75A8902"/>
    <w:lvl w:ilvl="0" w:tplc="A27A8EC6">
      <w:start w:val="6"/>
      <w:numFmt w:val="decimal"/>
      <w:lvlText w:val="%1"/>
      <w:lvlJc w:val="left"/>
      <w:pPr>
        <w:ind w:left="360" w:hanging="360"/>
      </w:pPr>
      <w:rPr>
        <w:rFonts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7336CE"/>
    <w:multiLevelType w:val="hybridMultilevel"/>
    <w:tmpl w:val="1F78B136"/>
    <w:lvl w:ilvl="0" w:tplc="8C8C6474">
      <w:start w:val="5"/>
      <w:numFmt w:val="decimal"/>
      <w:lvlText w:val="%1."/>
      <w:lvlJc w:val="left"/>
      <w:pPr>
        <w:ind w:left="360" w:hanging="360"/>
      </w:pPr>
      <w:rPr>
        <w:rFonts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456BFF"/>
    <w:multiLevelType w:val="hybridMultilevel"/>
    <w:tmpl w:val="6414EAD2"/>
    <w:lvl w:ilvl="0" w:tplc="7812AB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0C1"/>
    <w:rsid w:val="00092BD7"/>
    <w:rsid w:val="000E2C04"/>
    <w:rsid w:val="00275EC9"/>
    <w:rsid w:val="002802C9"/>
    <w:rsid w:val="002A131F"/>
    <w:rsid w:val="00332CE0"/>
    <w:rsid w:val="005237B4"/>
    <w:rsid w:val="005D7E12"/>
    <w:rsid w:val="00684802"/>
    <w:rsid w:val="00750217"/>
    <w:rsid w:val="00805295"/>
    <w:rsid w:val="008A40C1"/>
    <w:rsid w:val="009139DA"/>
    <w:rsid w:val="00974BC5"/>
    <w:rsid w:val="009D1910"/>
    <w:rsid w:val="00AE4390"/>
    <w:rsid w:val="00C32B02"/>
    <w:rsid w:val="00D06BAA"/>
    <w:rsid w:val="00D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A40C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8A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customStyle="1" w:styleId="1">
    <w:name w:val="列出段落1"/>
    <w:basedOn w:val="a"/>
    <w:rsid w:val="008A40C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8A40C1"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sid w:val="008A40C1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8A4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2014年中学生领导力（香港）培训营</dc:title>
  <dc:creator>new</dc:creator>
  <cp:lastModifiedBy>Administrator</cp:lastModifiedBy>
  <cp:revision>7</cp:revision>
  <cp:lastPrinted>2013-10-23T02:43:00Z</cp:lastPrinted>
  <dcterms:created xsi:type="dcterms:W3CDTF">2013-10-23T02:21:00Z</dcterms:created>
  <dcterms:modified xsi:type="dcterms:W3CDTF">2014-12-02T03:54:00Z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