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296C25" w:rsidRDefault="00296C25" w:rsidP="00296C25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296C25">
        <w:rPr>
          <w:rFonts w:ascii="黑体" w:eastAsia="黑体" w:hAnsi="黑体" w:cs="宋体" w:hint="eastAsia"/>
          <w:bCs/>
          <w:sz w:val="32"/>
          <w:szCs w:val="32"/>
        </w:rPr>
        <w:t>附件2</w:t>
      </w:r>
    </w:p>
    <w:p w:rsidR="00D517C1" w:rsidRPr="006D38B3" w:rsidRDefault="00A8151E" w:rsidP="006D38B3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A8151E">
        <w:rPr>
          <w:rFonts w:ascii="方正小标宋简体" w:eastAsia="方正小标宋简体" w:hAnsi="宋体" w:cs="宋体" w:hint="eastAsia"/>
          <w:bCs/>
          <w:sz w:val="36"/>
          <w:szCs w:val="36"/>
        </w:rPr>
        <w:t>2017年度中学生领导力培养第一次教师研讨会</w:t>
      </w:r>
      <w:r w:rsidR="00640D5A" w:rsidRPr="006D38B3">
        <w:rPr>
          <w:rFonts w:ascii="方正小标宋简体" w:eastAsia="方正小标宋简体" w:hAnsi="宋体" w:hint="eastAsia"/>
          <w:kern w:val="0"/>
          <w:sz w:val="36"/>
          <w:szCs w:val="36"/>
        </w:rPr>
        <w:t>会议日程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1560"/>
        <w:gridCol w:w="6415"/>
      </w:tblGrid>
      <w:tr w:rsidR="00996F85" w:rsidTr="0099429B">
        <w:trPr>
          <w:trHeight w:val="533"/>
          <w:jc w:val="center"/>
        </w:trPr>
        <w:tc>
          <w:tcPr>
            <w:tcW w:w="1173" w:type="dxa"/>
            <w:vAlign w:val="center"/>
          </w:tcPr>
          <w:p w:rsidR="00996F85" w:rsidRDefault="00996F85">
            <w:pPr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996F85" w:rsidRDefault="00996F85">
            <w:pPr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415" w:type="dxa"/>
            <w:vAlign w:val="center"/>
          </w:tcPr>
          <w:p w:rsidR="00996F85" w:rsidRDefault="00996F85">
            <w:pPr>
              <w:snapToGrid w:val="0"/>
              <w:spacing w:line="276" w:lineRule="auto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color w:val="000000"/>
                <w:sz w:val="24"/>
                <w:szCs w:val="24"/>
              </w:rPr>
              <w:t>活动</w:t>
            </w:r>
          </w:p>
        </w:tc>
      </w:tr>
      <w:tr w:rsidR="00D42F15" w:rsidTr="006D38B3">
        <w:trPr>
          <w:trHeight w:val="806"/>
          <w:jc w:val="center"/>
        </w:trPr>
        <w:tc>
          <w:tcPr>
            <w:tcW w:w="1173" w:type="dxa"/>
            <w:vMerge w:val="restart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4月6日</w:t>
            </w:r>
          </w:p>
          <w:p w:rsidR="00D42F15" w:rsidRDefault="00D42F1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2F15" w:rsidRDefault="00C575A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 天</w:t>
            </w:r>
          </w:p>
        </w:tc>
        <w:tc>
          <w:tcPr>
            <w:tcW w:w="6415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OLE_LINK16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报到</w:t>
            </w:r>
          </w:p>
          <w:p w:rsidR="00D42F15" w:rsidRPr="00996F8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996F8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地点：</w:t>
            </w:r>
            <w:bookmarkEnd w:id="0"/>
            <w:r w:rsidRPr="00996F8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郑州市</w:t>
            </w:r>
            <w:r w:rsidRPr="00996F85">
              <w:rPr>
                <w:rFonts w:ascii="楷体" w:eastAsia="楷体" w:hAnsi="楷体"/>
                <w:bCs/>
                <w:color w:val="000000"/>
                <w:sz w:val="24"/>
                <w:szCs w:val="24"/>
                <w:shd w:val="clear" w:color="auto" w:fill="FFFFFF"/>
              </w:rPr>
              <w:t>滨湖饭店一层大厅签到</w:t>
            </w:r>
          </w:p>
        </w:tc>
      </w:tr>
      <w:tr w:rsidR="00D42F15" w:rsidTr="006D38B3">
        <w:trPr>
          <w:trHeight w:val="1172"/>
          <w:jc w:val="center"/>
        </w:trPr>
        <w:tc>
          <w:tcPr>
            <w:tcW w:w="1173" w:type="dxa"/>
            <w:vMerge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6415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新任指导教师培训：</w:t>
            </w:r>
          </w:p>
          <w:p w:rsidR="00D42F15" w:rsidRPr="00996F85" w:rsidRDefault="00D42F15" w:rsidP="00C37A55">
            <w:pPr>
              <w:spacing w:line="400" w:lineRule="exact"/>
              <w:rPr>
                <w:rFonts w:ascii="楷体" w:eastAsia="楷体" w:hAnsi="楷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996F85">
              <w:rPr>
                <w:rFonts w:ascii="楷体" w:eastAsia="楷体" w:hAnsi="楷体" w:cs="宋体" w:hint="eastAsia"/>
                <w:sz w:val="24"/>
              </w:rPr>
              <w:t>. 中学生领导力培养与综合实践活动</w:t>
            </w:r>
          </w:p>
          <w:p w:rsidR="00D42F15" w:rsidRPr="00C37A5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996F85">
              <w:rPr>
                <w:rFonts w:ascii="楷体" w:eastAsia="楷体" w:hAnsi="楷体" w:cs="宋体" w:hint="eastAsia"/>
                <w:sz w:val="24"/>
              </w:rPr>
              <w:t>2. 中学生领导力</w:t>
            </w:r>
            <w:r w:rsidR="00C575A5">
              <w:rPr>
                <w:rFonts w:ascii="楷体" w:eastAsia="楷体" w:hAnsi="楷体" w:cs="宋体" w:hint="eastAsia"/>
                <w:sz w:val="24"/>
              </w:rPr>
              <w:t>开发课程</w:t>
            </w:r>
            <w:r w:rsidRPr="00996F85">
              <w:rPr>
                <w:rFonts w:ascii="楷体" w:eastAsia="楷体" w:hAnsi="楷体" w:cs="宋体" w:hint="eastAsia"/>
                <w:sz w:val="24"/>
              </w:rPr>
              <w:t>实施与指导要点</w:t>
            </w:r>
          </w:p>
        </w:tc>
      </w:tr>
      <w:tr w:rsidR="00D42F15" w:rsidTr="00F31450">
        <w:trPr>
          <w:trHeight w:val="591"/>
          <w:jc w:val="center"/>
        </w:trPr>
        <w:tc>
          <w:tcPr>
            <w:tcW w:w="1173" w:type="dxa"/>
            <w:vMerge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6415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晚餐</w:t>
            </w:r>
          </w:p>
        </w:tc>
      </w:tr>
      <w:tr w:rsidR="00D42F15" w:rsidTr="00F31450">
        <w:trPr>
          <w:trHeight w:val="699"/>
          <w:jc w:val="center"/>
        </w:trPr>
        <w:tc>
          <w:tcPr>
            <w:tcW w:w="1173" w:type="dxa"/>
            <w:vMerge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6415" w:type="dxa"/>
            <w:vAlign w:val="center"/>
          </w:tcPr>
          <w:p w:rsidR="00D42F15" w:rsidRDefault="00D42F1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破冰活动</w:t>
            </w:r>
          </w:p>
        </w:tc>
      </w:tr>
      <w:tr w:rsidR="006A11D5" w:rsidTr="006D38B3">
        <w:trPr>
          <w:trHeight w:val="1320"/>
          <w:jc w:val="center"/>
        </w:trPr>
        <w:tc>
          <w:tcPr>
            <w:tcW w:w="1173" w:type="dxa"/>
            <w:vMerge w:val="restart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4月7日</w:t>
            </w: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/>
                <w:b/>
                <w:color w:val="000000"/>
                <w:sz w:val="24"/>
                <w:szCs w:val="24"/>
              </w:rPr>
            </w:pPr>
            <w:bookmarkStart w:id="1" w:name="OLE_LINK19"/>
            <w:r>
              <w:rPr>
                <w:rFonts w:ascii="宋体" w:hAnsi="宋体"/>
                <w:color w:val="000000"/>
                <w:sz w:val="24"/>
                <w:szCs w:val="24"/>
              </w:rPr>
              <w:t>8:30-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bookmarkEnd w:id="1"/>
          </w:p>
        </w:tc>
        <w:tc>
          <w:tcPr>
            <w:tcW w:w="6415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/>
                <w:color w:val="000000"/>
                <w:sz w:val="24"/>
                <w:szCs w:val="24"/>
              </w:rPr>
            </w:pPr>
            <w:bookmarkStart w:id="2" w:name="OLE_LINK2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开幕式：</w:t>
            </w:r>
          </w:p>
          <w:p w:rsidR="006A11D5" w:rsidRPr="00996F85" w:rsidRDefault="006A11D5" w:rsidP="00A8151E">
            <w:pPr>
              <w:pStyle w:val="1"/>
              <w:snapToGrid w:val="0"/>
              <w:spacing w:beforeLines="20" w:afterLines="20" w:line="276" w:lineRule="auto"/>
              <w:ind w:firstLineChars="0" w:firstLine="0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</w:t>
            </w:r>
            <w:r w:rsidRPr="00996F8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 xml:space="preserve"> 领导嘉宾致开幕词</w:t>
            </w:r>
          </w:p>
          <w:p w:rsidR="006A11D5" w:rsidRPr="008319A8" w:rsidRDefault="006A11D5" w:rsidP="00A8151E">
            <w:pPr>
              <w:pStyle w:val="1"/>
              <w:numPr>
                <w:ilvl w:val="0"/>
                <w:numId w:val="13"/>
              </w:numPr>
              <w:snapToGrid w:val="0"/>
              <w:spacing w:beforeLines="20" w:afterLines="20" w:line="276" w:lineRule="auto"/>
              <w:ind w:firstLineChars="0"/>
              <w:rPr>
                <w:rFonts w:ascii="宋体"/>
                <w:color w:val="000000"/>
                <w:sz w:val="24"/>
                <w:szCs w:val="24"/>
              </w:rPr>
            </w:pPr>
            <w:r w:rsidRPr="00996F85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郑州外国语学</w:t>
            </w:r>
            <w:r w:rsidRPr="00996F85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校领导致欢迎词</w:t>
            </w:r>
            <w:bookmarkEnd w:id="2"/>
          </w:p>
        </w:tc>
      </w:tr>
      <w:tr w:rsidR="006A11D5" w:rsidTr="0099429B">
        <w:trPr>
          <w:trHeight w:val="533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3" w:name="OLE_LINK21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9:00-9:30</w:t>
            </w:r>
            <w:bookmarkEnd w:id="3"/>
          </w:p>
        </w:tc>
        <w:tc>
          <w:tcPr>
            <w:tcW w:w="6415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bookmarkStart w:id="4" w:name="OLE_LINK22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合影</w:t>
            </w:r>
            <w:bookmarkEnd w:id="4"/>
          </w:p>
        </w:tc>
      </w:tr>
      <w:tr w:rsidR="006A11D5" w:rsidTr="0099429B">
        <w:trPr>
          <w:trHeight w:val="802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5" w:name="OLE_LINK23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9:30-10:</w:t>
            </w:r>
            <w:bookmarkEnd w:id="5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5" w:type="dxa"/>
            <w:vAlign w:val="center"/>
          </w:tcPr>
          <w:p w:rsidR="006A11D5" w:rsidRDefault="006A11D5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专家讲座（一）</w:t>
            </w:r>
          </w:p>
          <w:p w:rsidR="006A11D5" w:rsidRPr="0099429B" w:rsidRDefault="006A11D5" w:rsidP="00A8151E">
            <w:pPr>
              <w:snapToGrid w:val="0"/>
              <w:spacing w:beforeLines="20" w:afterLines="20" w:line="276" w:lineRule="auto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王本中：</w:t>
            </w:r>
            <w:r w:rsidR="00D66C1C" w:rsidRPr="00D66C1C">
              <w:rPr>
                <w:rFonts w:ascii="楷体" w:eastAsia="楷体" w:hAnsi="楷体" w:cs="宋体" w:hint="eastAsia"/>
                <w:sz w:val="24"/>
                <w:szCs w:val="24"/>
              </w:rPr>
              <w:t xml:space="preserve"> “教育综合改革”与“中学生领导力建构的新发展”</w:t>
            </w:r>
            <w:r w:rsidR="00D66C1C">
              <w:rPr>
                <w:rFonts w:ascii="楷体" w:eastAsia="楷体" w:hAnsi="楷体" w:cs="宋体" w:hint="eastAsia"/>
                <w:sz w:val="24"/>
                <w:szCs w:val="24"/>
              </w:rPr>
              <w:t>（ 拟定）</w:t>
            </w:r>
          </w:p>
        </w:tc>
      </w:tr>
      <w:tr w:rsidR="006A11D5" w:rsidTr="0099429B">
        <w:trPr>
          <w:trHeight w:val="802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10:40-12:00</w:t>
            </w:r>
          </w:p>
        </w:tc>
        <w:tc>
          <w:tcPr>
            <w:tcW w:w="6415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专家讲座（二）</w:t>
            </w:r>
          </w:p>
          <w:p w:rsidR="006A11D5" w:rsidRDefault="006A11D5" w:rsidP="00D66C1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毛杰</w:t>
            </w:r>
            <w:r w:rsidRPr="00996F85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：</w:t>
            </w:r>
            <w:r w:rsidR="00D66C1C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中学生如何参政议政（拟定）</w:t>
            </w:r>
          </w:p>
        </w:tc>
      </w:tr>
      <w:tr w:rsidR="006A11D5" w:rsidTr="0099429B">
        <w:trPr>
          <w:trHeight w:val="533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12:00-1</w:t>
            </w:r>
            <w:r w:rsidR="00D42F15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="00D42F15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415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午餐</w:t>
            </w:r>
            <w:r w:rsidR="00D42F15">
              <w:rPr>
                <w:rFonts w:ascii="宋体" w:hAnsi="宋体" w:hint="eastAsia"/>
                <w:sz w:val="24"/>
                <w:szCs w:val="24"/>
              </w:rPr>
              <w:t>、午休</w:t>
            </w:r>
          </w:p>
        </w:tc>
      </w:tr>
      <w:tr w:rsidR="006A11D5" w:rsidTr="0099429B">
        <w:trPr>
          <w:trHeight w:val="533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bookmarkStart w:id="6" w:name="OLE_LINK29"/>
            <w:r>
              <w:rPr>
                <w:rFonts w:ascii="宋体" w:hAnsi="宋体" w:hint="eastAsia"/>
                <w:sz w:val="24"/>
                <w:szCs w:val="24"/>
              </w:rPr>
              <w:t>14:00-1</w:t>
            </w:r>
            <w:r w:rsidR="00D66C1C"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bookmarkEnd w:id="6"/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6415" w:type="dxa"/>
            <w:vAlign w:val="center"/>
          </w:tcPr>
          <w:p w:rsidR="006A11D5" w:rsidRPr="0099429B" w:rsidRDefault="006A11D5" w:rsidP="00A8151E">
            <w:pPr>
              <w:snapToGrid w:val="0"/>
              <w:spacing w:beforeLines="20" w:afterLines="20" w:line="276" w:lineRule="auto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99429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专家讲座（三）</w:t>
            </w:r>
          </w:p>
          <w:p w:rsidR="006A11D5" w:rsidRPr="0099429B" w:rsidRDefault="006A11D5" w:rsidP="00A8151E">
            <w:pPr>
              <w:snapToGrid w:val="0"/>
              <w:spacing w:beforeLines="20" w:afterLines="20" w:line="276" w:lineRule="auto"/>
              <w:rPr>
                <w:rFonts w:ascii="楷体" w:eastAsia="楷体" w:hAnsi="楷体" w:cs="宋体"/>
                <w:kern w:val="0"/>
                <w:sz w:val="24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王中立：</w:t>
            </w:r>
            <w:r w:rsidR="00046E91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基于学生核心素养的校本课程</w:t>
            </w:r>
          </w:p>
        </w:tc>
      </w:tr>
      <w:tr w:rsidR="00D66C1C" w:rsidTr="0099429B">
        <w:trPr>
          <w:trHeight w:val="533"/>
          <w:jc w:val="center"/>
        </w:trPr>
        <w:tc>
          <w:tcPr>
            <w:tcW w:w="1173" w:type="dxa"/>
            <w:vMerge/>
            <w:vAlign w:val="center"/>
          </w:tcPr>
          <w:p w:rsidR="00D66C1C" w:rsidRDefault="00D66C1C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6C1C" w:rsidRDefault="00D66C1C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16:10-18:00</w:t>
            </w:r>
          </w:p>
        </w:tc>
        <w:tc>
          <w:tcPr>
            <w:tcW w:w="6415" w:type="dxa"/>
            <w:vAlign w:val="center"/>
          </w:tcPr>
          <w:p w:rsidR="00D66C1C" w:rsidRPr="0099429B" w:rsidRDefault="00D66C1C" w:rsidP="00A8151E">
            <w:pPr>
              <w:snapToGrid w:val="0"/>
              <w:spacing w:beforeLines="20" w:afterLines="20" w:line="276" w:lineRule="auto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第八届中学生领导力展示会赛制研讨</w:t>
            </w:r>
          </w:p>
        </w:tc>
      </w:tr>
      <w:tr w:rsidR="006A11D5" w:rsidTr="006A11D5">
        <w:trPr>
          <w:trHeight w:val="467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6415" w:type="dxa"/>
            <w:vAlign w:val="center"/>
          </w:tcPr>
          <w:p w:rsidR="006A11D5" w:rsidRPr="0099429B" w:rsidRDefault="006A11D5" w:rsidP="00A8151E">
            <w:pPr>
              <w:snapToGrid w:val="0"/>
              <w:spacing w:beforeLines="20" w:afterLines="20" w:line="276" w:lineRule="auto"/>
              <w:jc w:val="lef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晚餐</w:t>
            </w:r>
          </w:p>
        </w:tc>
      </w:tr>
      <w:tr w:rsidR="006A11D5" w:rsidTr="006D38B3">
        <w:trPr>
          <w:trHeight w:val="478"/>
          <w:jc w:val="center"/>
        </w:trPr>
        <w:tc>
          <w:tcPr>
            <w:tcW w:w="1173" w:type="dxa"/>
            <w:vMerge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11D5" w:rsidRDefault="006A11D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19:00-</w:t>
            </w:r>
            <w:r w:rsidR="00D42F15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6415" w:type="dxa"/>
            <w:vAlign w:val="center"/>
          </w:tcPr>
          <w:p w:rsidR="006A11D5" w:rsidRPr="0099429B" w:rsidRDefault="006A11D5" w:rsidP="0099429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优秀教师分享</w:t>
            </w:r>
            <w:r w:rsidRPr="00AB135E">
              <w:rPr>
                <w:rFonts w:ascii="宋体" w:hAnsi="宋体" w:cs="宋体" w:hint="eastAsia"/>
                <w:sz w:val="24"/>
              </w:rPr>
              <w:t>项目指导经验</w:t>
            </w:r>
          </w:p>
        </w:tc>
      </w:tr>
      <w:tr w:rsidR="00996F85" w:rsidTr="00F31450">
        <w:trPr>
          <w:trHeight w:val="845"/>
          <w:jc w:val="center"/>
        </w:trPr>
        <w:tc>
          <w:tcPr>
            <w:tcW w:w="1173" w:type="dxa"/>
            <w:vMerge w:val="restart"/>
            <w:vAlign w:val="center"/>
          </w:tcPr>
          <w:p w:rsidR="00996F85" w:rsidRDefault="00397C52" w:rsidP="00A8151E">
            <w:pPr>
              <w:snapToGrid w:val="0"/>
              <w:spacing w:beforeLines="20" w:afterLines="20" w:line="276" w:lineRule="auto"/>
              <w:ind w:firstLineChars="50" w:firstLine="1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4月8日</w:t>
            </w:r>
          </w:p>
        </w:tc>
        <w:tc>
          <w:tcPr>
            <w:tcW w:w="1560" w:type="dxa"/>
            <w:vAlign w:val="center"/>
          </w:tcPr>
          <w:p w:rsidR="00996F85" w:rsidRDefault="00996F8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:00-</w:t>
            </w:r>
            <w:r w:rsidR="0099429B"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="0099429B"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6415" w:type="dxa"/>
            <w:vAlign w:val="center"/>
          </w:tcPr>
          <w:p w:rsidR="0099429B" w:rsidRDefault="0099429B" w:rsidP="00A8151E">
            <w:pPr>
              <w:snapToGrid w:val="0"/>
              <w:spacing w:beforeLines="20" w:afterLines="20" w:line="276" w:lineRule="auto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专家讲座（四）</w:t>
            </w:r>
          </w:p>
          <w:p w:rsidR="00996F85" w:rsidRPr="0099429B" w:rsidRDefault="0099429B" w:rsidP="00D66C1C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 w:rsidRPr="00996F85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张华：</w:t>
            </w:r>
            <w:r w:rsidR="00D66C1C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>面向信息时代的综合实践活动课程--《纲要》解读</w:t>
            </w:r>
            <w:r w:rsidR="0001203B">
              <w:rPr>
                <w:rFonts w:ascii="楷体" w:eastAsia="楷体" w:hAnsi="楷体" w:cs="宋体" w:hint="eastAsia"/>
                <w:kern w:val="0"/>
                <w:sz w:val="24"/>
                <w:lang w:val="zh-CN"/>
              </w:rPr>
              <w:t xml:space="preserve"> </w:t>
            </w:r>
          </w:p>
        </w:tc>
      </w:tr>
      <w:tr w:rsidR="00996F85" w:rsidTr="00F31450">
        <w:trPr>
          <w:trHeight w:val="420"/>
          <w:jc w:val="center"/>
        </w:trPr>
        <w:tc>
          <w:tcPr>
            <w:tcW w:w="1173" w:type="dxa"/>
            <w:vMerge/>
            <w:vAlign w:val="center"/>
          </w:tcPr>
          <w:p w:rsidR="00996F85" w:rsidRDefault="00996F8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6F85" w:rsidRDefault="00996F85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99429B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="0099429B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0-1</w:t>
            </w:r>
            <w:r w:rsidR="00D42F15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 w:rsidR="00D42F15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415" w:type="dxa"/>
            <w:vAlign w:val="center"/>
          </w:tcPr>
          <w:p w:rsidR="00996F85" w:rsidRDefault="00996F85" w:rsidP="00A8151E">
            <w:pPr>
              <w:snapToGrid w:val="0"/>
              <w:spacing w:beforeLines="20" w:afterLines="20" w:line="276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午餐</w:t>
            </w:r>
            <w:bookmarkStart w:id="7" w:name="_GoBack"/>
            <w:bookmarkEnd w:id="7"/>
            <w:r w:rsidR="00D42F15">
              <w:rPr>
                <w:rFonts w:ascii="宋体" w:hAnsi="宋体" w:hint="eastAsia"/>
                <w:sz w:val="24"/>
                <w:szCs w:val="24"/>
              </w:rPr>
              <w:t>、午休</w:t>
            </w:r>
          </w:p>
        </w:tc>
      </w:tr>
      <w:tr w:rsidR="00996F85" w:rsidTr="0099429B">
        <w:trPr>
          <w:trHeight w:val="693"/>
          <w:jc w:val="center"/>
        </w:trPr>
        <w:tc>
          <w:tcPr>
            <w:tcW w:w="1173" w:type="dxa"/>
            <w:vMerge/>
            <w:vAlign w:val="center"/>
          </w:tcPr>
          <w:p w:rsidR="00996F85" w:rsidRDefault="00996F85" w:rsidP="00A8151E">
            <w:pPr>
              <w:snapToGrid w:val="0"/>
              <w:spacing w:beforeLines="20" w:afterLines="20" w:line="27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6F85" w:rsidRDefault="0099429B" w:rsidP="00A8151E">
            <w:pPr>
              <w:snapToGrid w:val="0"/>
              <w:spacing w:beforeLines="20" w:afterLines="20"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D42F15">
              <w:rPr>
                <w:rFonts w:ascii="宋体" w:hAnsi="宋体" w:hint="eastAsia"/>
                <w:sz w:val="24"/>
                <w:szCs w:val="24"/>
              </w:rPr>
              <w:t>4</w:t>
            </w:r>
            <w:r w:rsidR="00996F85">
              <w:rPr>
                <w:rFonts w:ascii="宋体" w:hAnsi="宋体" w:hint="eastAsia"/>
                <w:sz w:val="24"/>
                <w:szCs w:val="24"/>
              </w:rPr>
              <w:t>:</w:t>
            </w:r>
            <w:r w:rsidR="00D42F15">
              <w:rPr>
                <w:rFonts w:ascii="宋体" w:hAnsi="宋体" w:hint="eastAsia"/>
                <w:sz w:val="24"/>
                <w:szCs w:val="24"/>
              </w:rPr>
              <w:t>0</w:t>
            </w:r>
            <w:r w:rsidR="00996F85">
              <w:rPr>
                <w:rFonts w:ascii="宋体" w:hAnsi="宋体" w:hint="eastAsia"/>
                <w:sz w:val="24"/>
                <w:szCs w:val="24"/>
              </w:rPr>
              <w:t>0-1</w:t>
            </w:r>
            <w:r w:rsidR="00D42F15">
              <w:rPr>
                <w:rFonts w:ascii="宋体" w:hAnsi="宋体" w:hint="eastAsia"/>
                <w:sz w:val="24"/>
                <w:szCs w:val="24"/>
              </w:rPr>
              <w:t>7</w:t>
            </w:r>
            <w:r w:rsidR="00397C52">
              <w:rPr>
                <w:rFonts w:ascii="宋体" w:hAnsi="宋体" w:hint="eastAsia"/>
                <w:sz w:val="24"/>
                <w:szCs w:val="24"/>
              </w:rPr>
              <w:t>:</w:t>
            </w:r>
            <w:r w:rsidR="00D42F15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415" w:type="dxa"/>
            <w:vAlign w:val="center"/>
          </w:tcPr>
          <w:p w:rsidR="0099429B" w:rsidRDefault="0099429B" w:rsidP="0099429B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专家讲座（五）</w:t>
            </w:r>
          </w:p>
          <w:p w:rsidR="00996F85" w:rsidRPr="00397C52" w:rsidRDefault="0099429B" w:rsidP="00A8151E">
            <w:pPr>
              <w:snapToGrid w:val="0"/>
              <w:spacing w:beforeLines="20" w:afterLines="20" w:line="276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钱旭鸯：综合实践活动课程实践策略</w:t>
            </w:r>
          </w:p>
        </w:tc>
      </w:tr>
    </w:tbl>
    <w:p w:rsidR="00D517C1" w:rsidRDefault="00D517C1" w:rsidP="00397C52">
      <w:pPr>
        <w:snapToGrid w:val="0"/>
        <w:spacing w:line="360" w:lineRule="auto"/>
        <w:jc w:val="left"/>
        <w:rPr>
          <w:rFonts w:ascii="宋体" w:hAnsi="宋体"/>
          <w:bCs/>
          <w:sz w:val="24"/>
          <w:szCs w:val="24"/>
        </w:rPr>
      </w:pPr>
    </w:p>
    <w:sectPr w:rsidR="00D517C1" w:rsidSect="00971016">
      <w:footerReference w:type="default" r:id="rId8"/>
      <w:pgSz w:w="11906" w:h="16838"/>
      <w:pgMar w:top="2098" w:right="1304" w:bottom="1440" w:left="1304" w:header="851" w:footer="663" w:gutter="0"/>
      <w:pgNumType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C9" w:rsidRDefault="00F632C9" w:rsidP="00D517C1">
      <w:r>
        <w:separator/>
      </w:r>
    </w:p>
  </w:endnote>
  <w:endnote w:type="continuationSeparator" w:id="1">
    <w:p w:rsidR="00F632C9" w:rsidRDefault="00F632C9" w:rsidP="00D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76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971016" w:rsidRDefault="00F70E02">
        <w:pPr>
          <w:pStyle w:val="a6"/>
          <w:jc w:val="center"/>
        </w:pPr>
        <w:r w:rsidRPr="00971016">
          <w:rPr>
            <w:rFonts w:ascii="宋体" w:hAnsi="宋体"/>
            <w:sz w:val="28"/>
            <w:szCs w:val="28"/>
          </w:rPr>
          <w:fldChar w:fldCharType="begin"/>
        </w:r>
        <w:r w:rsidR="00971016" w:rsidRPr="00971016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971016">
          <w:rPr>
            <w:rFonts w:ascii="宋体" w:hAnsi="宋体"/>
            <w:sz w:val="28"/>
            <w:szCs w:val="28"/>
          </w:rPr>
          <w:fldChar w:fldCharType="separate"/>
        </w:r>
        <w:r w:rsidR="00A8151E" w:rsidRPr="00A8151E">
          <w:rPr>
            <w:rFonts w:ascii="宋体" w:hAnsi="宋体"/>
            <w:noProof/>
            <w:sz w:val="28"/>
            <w:szCs w:val="28"/>
            <w:lang w:val="zh-CN"/>
          </w:rPr>
          <w:t>5</w:t>
        </w:r>
        <w:r w:rsidRPr="0097101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517C1" w:rsidRDefault="00D51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C9" w:rsidRDefault="00F632C9" w:rsidP="00D517C1">
      <w:r>
        <w:separator/>
      </w:r>
    </w:p>
  </w:footnote>
  <w:footnote w:type="continuationSeparator" w:id="1">
    <w:p w:rsidR="00F632C9" w:rsidRDefault="00F632C9" w:rsidP="00D5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7D65541"/>
    <w:lvl w:ilvl="0">
      <w:start w:val="2"/>
      <w:numFmt w:val="decimal"/>
      <w:suff w:val="nothing"/>
      <w:lvlText w:val="%1．"/>
      <w:lvlJc w:val="left"/>
    </w:lvl>
  </w:abstractNum>
  <w:abstractNum w:abstractNumId="1">
    <w:nsid w:val="00000002"/>
    <w:multiLevelType w:val="singleLevel"/>
    <w:tmpl w:val="57D652F9"/>
    <w:lvl w:ilvl="0">
      <w:start w:val="2"/>
      <w:numFmt w:val="decimal"/>
      <w:suff w:val="nothing"/>
      <w:lvlText w:val="（%1）"/>
      <w:lvlJc w:val="left"/>
    </w:lvl>
  </w:abstractNum>
  <w:abstractNum w:abstractNumId="2">
    <w:nsid w:val="00000003"/>
    <w:multiLevelType w:val="singleLevel"/>
    <w:tmpl w:val="57D6533E"/>
    <w:lvl w:ilvl="0">
      <w:start w:val="6"/>
      <w:numFmt w:val="chineseCounting"/>
      <w:suff w:val="nothing"/>
      <w:lvlText w:val="%1．"/>
      <w:lvlJc w:val="left"/>
    </w:lvl>
  </w:abstractNum>
  <w:abstractNum w:abstractNumId="3">
    <w:nsid w:val="00000004"/>
    <w:multiLevelType w:val="multilevel"/>
    <w:tmpl w:val="4ACB0296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6D3D1BA4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5">
    <w:nsid w:val="00000006"/>
    <w:multiLevelType w:val="singleLevel"/>
    <w:tmpl w:val="57E25516"/>
    <w:lvl w:ilvl="0">
      <w:start w:val="2"/>
      <w:numFmt w:val="chineseCounting"/>
      <w:suff w:val="space"/>
      <w:lvlText w:val="%1."/>
      <w:lvlJc w:val="left"/>
    </w:lvl>
  </w:abstractNum>
  <w:abstractNum w:abstractNumId="6">
    <w:nsid w:val="00000007"/>
    <w:multiLevelType w:val="multilevel"/>
    <w:tmpl w:val="34E453A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08"/>
    <w:multiLevelType w:val="hybridMultilevel"/>
    <w:tmpl w:val="833275D8"/>
    <w:lvl w:ilvl="0" w:tplc="4BB6E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multilevel"/>
    <w:tmpl w:val="6D3D1BA4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9">
    <w:nsid w:val="0D331B19"/>
    <w:multiLevelType w:val="singleLevel"/>
    <w:tmpl w:val="57E0C536"/>
    <w:lvl w:ilvl="0">
      <w:start w:val="4"/>
      <w:numFmt w:val="decimal"/>
      <w:suff w:val="nothing"/>
      <w:lvlText w:val="%1."/>
      <w:lvlJc w:val="left"/>
    </w:lvl>
  </w:abstractNum>
  <w:abstractNum w:abstractNumId="10">
    <w:nsid w:val="337A114B"/>
    <w:multiLevelType w:val="hybridMultilevel"/>
    <w:tmpl w:val="8E06F03E"/>
    <w:lvl w:ilvl="0" w:tplc="E9FC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5A7A45"/>
    <w:multiLevelType w:val="hybridMultilevel"/>
    <w:tmpl w:val="21ECB220"/>
    <w:lvl w:ilvl="0" w:tplc="4D8A3E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2023F4"/>
    <w:multiLevelType w:val="hybridMultilevel"/>
    <w:tmpl w:val="49F0ECC8"/>
    <w:lvl w:ilvl="0" w:tplc="F75E854C">
      <w:start w:val="2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17C1"/>
    <w:rsid w:val="0001203B"/>
    <w:rsid w:val="00046E91"/>
    <w:rsid w:val="00194E2A"/>
    <w:rsid w:val="001A075F"/>
    <w:rsid w:val="00296C25"/>
    <w:rsid w:val="002B21B0"/>
    <w:rsid w:val="003523FA"/>
    <w:rsid w:val="00397C52"/>
    <w:rsid w:val="00400CE3"/>
    <w:rsid w:val="005A5563"/>
    <w:rsid w:val="005F63FA"/>
    <w:rsid w:val="00640D5A"/>
    <w:rsid w:val="006A11D5"/>
    <w:rsid w:val="006B57CB"/>
    <w:rsid w:val="006D38B3"/>
    <w:rsid w:val="007F15DF"/>
    <w:rsid w:val="008319A8"/>
    <w:rsid w:val="009550F9"/>
    <w:rsid w:val="00961098"/>
    <w:rsid w:val="00971016"/>
    <w:rsid w:val="0099429B"/>
    <w:rsid w:val="00996F85"/>
    <w:rsid w:val="00A8151E"/>
    <w:rsid w:val="00C37A55"/>
    <w:rsid w:val="00C43E8F"/>
    <w:rsid w:val="00C575A5"/>
    <w:rsid w:val="00D42F15"/>
    <w:rsid w:val="00D517C1"/>
    <w:rsid w:val="00D66C1C"/>
    <w:rsid w:val="00DA2FD8"/>
    <w:rsid w:val="00E045CA"/>
    <w:rsid w:val="00EF1F7F"/>
    <w:rsid w:val="00F11F20"/>
    <w:rsid w:val="00F31450"/>
    <w:rsid w:val="00F32FD3"/>
    <w:rsid w:val="00F632C9"/>
    <w:rsid w:val="00F70E02"/>
    <w:rsid w:val="00F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D517C1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D517C1"/>
    <w:pPr>
      <w:jc w:val="left"/>
    </w:pPr>
  </w:style>
  <w:style w:type="paragraph" w:styleId="a4">
    <w:name w:val="Date"/>
    <w:basedOn w:val="a"/>
    <w:next w:val="a"/>
    <w:link w:val="Char"/>
    <w:uiPriority w:val="99"/>
    <w:qFormat/>
    <w:rsid w:val="00D517C1"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sid w:val="00D517C1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D51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D51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99"/>
    <w:qFormat/>
    <w:rsid w:val="00D517C1"/>
    <w:rPr>
      <w:rFonts w:cs="Times New Roman"/>
      <w:i/>
      <w:iCs/>
    </w:rPr>
  </w:style>
  <w:style w:type="character" w:styleId="a9">
    <w:name w:val="Hyperlink"/>
    <w:basedOn w:val="a0"/>
    <w:uiPriority w:val="99"/>
    <w:qFormat/>
    <w:rsid w:val="00D517C1"/>
    <w:rPr>
      <w:rFonts w:cs="Times New Roman"/>
      <w:color w:val="0000FF"/>
      <w:u w:val="single"/>
    </w:rPr>
  </w:style>
  <w:style w:type="character" w:styleId="aa">
    <w:name w:val="annotation reference"/>
    <w:basedOn w:val="a0"/>
    <w:qFormat/>
    <w:rsid w:val="00D517C1"/>
    <w:rPr>
      <w:sz w:val="21"/>
      <w:szCs w:val="21"/>
    </w:rPr>
  </w:style>
  <w:style w:type="table" w:styleId="ab">
    <w:name w:val="Table Grid"/>
    <w:basedOn w:val="a1"/>
    <w:qFormat/>
    <w:rsid w:val="00D51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D517C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qFormat/>
    <w:rsid w:val="00D517C1"/>
    <w:rPr>
      <w:rFonts w:ascii="Arial" w:hAnsi="Arial" w:cs="Arial"/>
      <w:b/>
      <w:bCs/>
      <w:sz w:val="24"/>
      <w:szCs w:val="24"/>
    </w:rPr>
  </w:style>
  <w:style w:type="character" w:customStyle="1" w:styleId="Char2">
    <w:name w:val="页眉 Char"/>
    <w:basedOn w:val="a0"/>
    <w:link w:val="a7"/>
    <w:uiPriority w:val="99"/>
    <w:qFormat/>
    <w:rsid w:val="00D517C1"/>
    <w:rPr>
      <w:rFonts w:cs="Times New Roman"/>
      <w:kern w:val="2"/>
      <w:sz w:val="18"/>
    </w:rPr>
  </w:style>
  <w:style w:type="character" w:customStyle="1" w:styleId="Char1">
    <w:name w:val="页脚 Char"/>
    <w:basedOn w:val="a0"/>
    <w:link w:val="a6"/>
    <w:uiPriority w:val="99"/>
    <w:qFormat/>
    <w:rsid w:val="00D517C1"/>
    <w:rPr>
      <w:rFonts w:cs="Times New Roman"/>
      <w:kern w:val="2"/>
      <w:sz w:val="18"/>
    </w:rPr>
  </w:style>
  <w:style w:type="character" w:customStyle="1" w:styleId="Char">
    <w:name w:val="日期 Char"/>
    <w:basedOn w:val="a0"/>
    <w:link w:val="a4"/>
    <w:uiPriority w:val="99"/>
    <w:qFormat/>
    <w:rsid w:val="00D517C1"/>
    <w:rPr>
      <w:rFonts w:cs="Times New Roman"/>
      <w:kern w:val="2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qFormat/>
    <w:rsid w:val="00D517C1"/>
    <w:rPr>
      <w:rFonts w:cs="Times New Roman"/>
      <w:kern w:val="2"/>
      <w:sz w:val="18"/>
      <w:szCs w:val="18"/>
    </w:rPr>
  </w:style>
  <w:style w:type="character" w:customStyle="1" w:styleId="hotelphone2">
    <w:name w:val="hotelphone2"/>
    <w:basedOn w:val="a0"/>
    <w:uiPriority w:val="99"/>
    <w:qFormat/>
    <w:rsid w:val="00D517C1"/>
    <w:rPr>
      <w:rFonts w:cs="Times New Roman"/>
    </w:rPr>
  </w:style>
  <w:style w:type="paragraph" w:styleId="ac">
    <w:name w:val="List Paragraph"/>
    <w:basedOn w:val="a"/>
    <w:uiPriority w:val="34"/>
    <w:qFormat/>
    <w:rsid w:val="005F6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</cp:lastModifiedBy>
  <cp:revision>19</cp:revision>
  <cp:lastPrinted>2015-11-05T14:37:00Z</cp:lastPrinted>
  <dcterms:created xsi:type="dcterms:W3CDTF">2017-03-03T05:02:00Z</dcterms:created>
  <dcterms:modified xsi:type="dcterms:W3CDTF">2017-03-09T01:54:00Z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